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49C" w:rsidRPr="0043649C" w:rsidRDefault="0043649C" w:rsidP="0043649C">
      <w:pPr>
        <w:jc w:val="center"/>
        <w:rPr>
          <w:rFonts w:ascii="Times New Roman" w:hAnsi="Times New Roman" w:cs="Times New Roman"/>
          <w:sz w:val="48"/>
          <w:szCs w:val="48"/>
        </w:rPr>
      </w:pPr>
      <w:r w:rsidRPr="0043649C">
        <w:rPr>
          <w:rFonts w:ascii="Times New Roman" w:hAnsi="Times New Roman" w:cs="Times New Roman"/>
          <w:sz w:val="48"/>
          <w:szCs w:val="48"/>
        </w:rPr>
        <w:t xml:space="preserve">Игра по станциям </w:t>
      </w:r>
    </w:p>
    <w:p w:rsidR="00166608" w:rsidRDefault="0043649C" w:rsidP="0043649C">
      <w:pPr>
        <w:jc w:val="center"/>
        <w:rPr>
          <w:rFonts w:ascii="Times New Roman" w:hAnsi="Times New Roman" w:cs="Times New Roman"/>
          <w:sz w:val="48"/>
          <w:szCs w:val="48"/>
        </w:rPr>
      </w:pPr>
      <w:r w:rsidRPr="0043649C">
        <w:rPr>
          <w:rFonts w:ascii="Times New Roman" w:hAnsi="Times New Roman" w:cs="Times New Roman"/>
          <w:sz w:val="48"/>
          <w:szCs w:val="48"/>
        </w:rPr>
        <w:t>«</w:t>
      </w:r>
      <w:r w:rsidR="00B80F40">
        <w:rPr>
          <w:rFonts w:ascii="Times New Roman" w:hAnsi="Times New Roman" w:cs="Times New Roman"/>
          <w:sz w:val="48"/>
          <w:szCs w:val="48"/>
        </w:rPr>
        <w:t>Путешествие в страну Филологию</w:t>
      </w:r>
      <w:r w:rsidRPr="0043649C">
        <w:rPr>
          <w:rFonts w:ascii="Times New Roman" w:hAnsi="Times New Roman" w:cs="Times New Roman"/>
          <w:sz w:val="48"/>
          <w:szCs w:val="48"/>
        </w:rPr>
        <w:t>»</w:t>
      </w:r>
    </w:p>
    <w:p w:rsidR="0043649C" w:rsidRDefault="0043649C" w:rsidP="0043649C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МАРШРУТНЫЙ ЛИСТ</w:t>
      </w:r>
    </w:p>
    <w:p w:rsidR="0043649C" w:rsidRDefault="00B80F40" w:rsidP="0043649C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______ класс</w:t>
      </w: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08"/>
        <w:gridCol w:w="4036"/>
        <w:gridCol w:w="1113"/>
        <w:gridCol w:w="2006"/>
        <w:gridCol w:w="1808"/>
      </w:tblGrid>
      <w:tr w:rsidR="0043649C" w:rsidTr="0043649C">
        <w:tc>
          <w:tcPr>
            <w:tcW w:w="608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№</w:t>
            </w:r>
          </w:p>
        </w:tc>
        <w:tc>
          <w:tcPr>
            <w:tcW w:w="4036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Название станции</w:t>
            </w:r>
          </w:p>
        </w:tc>
        <w:tc>
          <w:tcPr>
            <w:tcW w:w="1113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№</w:t>
            </w:r>
          </w:p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кабинета</w:t>
            </w:r>
          </w:p>
        </w:tc>
        <w:tc>
          <w:tcPr>
            <w:tcW w:w="2006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Кол-во баллов</w:t>
            </w:r>
          </w:p>
        </w:tc>
        <w:tc>
          <w:tcPr>
            <w:tcW w:w="1808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Приме-</w:t>
            </w:r>
            <w:proofErr w:type="spellStart"/>
            <w:r>
              <w:rPr>
                <w:rFonts w:ascii="Times New Roman" w:hAnsi="Times New Roman" w:cs="Times New Roman"/>
                <w:sz w:val="48"/>
                <w:szCs w:val="48"/>
              </w:rPr>
              <w:t>чания</w:t>
            </w:r>
            <w:proofErr w:type="spellEnd"/>
          </w:p>
        </w:tc>
      </w:tr>
      <w:tr w:rsidR="0043649C" w:rsidTr="0043649C">
        <w:tc>
          <w:tcPr>
            <w:tcW w:w="608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1.</w:t>
            </w:r>
          </w:p>
        </w:tc>
        <w:tc>
          <w:tcPr>
            <w:tcW w:w="4036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Орфографически-пунктуационная</w:t>
            </w:r>
          </w:p>
        </w:tc>
        <w:tc>
          <w:tcPr>
            <w:tcW w:w="1113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006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808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43649C" w:rsidTr="0043649C">
        <w:tc>
          <w:tcPr>
            <w:tcW w:w="608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2.</w:t>
            </w:r>
          </w:p>
        </w:tc>
        <w:tc>
          <w:tcPr>
            <w:tcW w:w="4036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Словарная</w:t>
            </w:r>
          </w:p>
        </w:tc>
        <w:tc>
          <w:tcPr>
            <w:tcW w:w="1113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006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808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43649C" w:rsidTr="0043649C">
        <w:tc>
          <w:tcPr>
            <w:tcW w:w="608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3.</w:t>
            </w:r>
          </w:p>
        </w:tc>
        <w:tc>
          <w:tcPr>
            <w:tcW w:w="4036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Литературная</w:t>
            </w:r>
          </w:p>
        </w:tc>
        <w:tc>
          <w:tcPr>
            <w:tcW w:w="1113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006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808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43649C" w:rsidTr="0043649C">
        <w:tc>
          <w:tcPr>
            <w:tcW w:w="608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4.</w:t>
            </w:r>
          </w:p>
        </w:tc>
        <w:tc>
          <w:tcPr>
            <w:tcW w:w="4036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Пословично-поговорочная</w:t>
            </w:r>
          </w:p>
        </w:tc>
        <w:tc>
          <w:tcPr>
            <w:tcW w:w="1113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006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808" w:type="dxa"/>
          </w:tcPr>
          <w:p w:rsidR="0043649C" w:rsidRDefault="0043649C" w:rsidP="0043649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</w:tbl>
    <w:p w:rsidR="0043649C" w:rsidRPr="0043649C" w:rsidRDefault="0043649C" w:rsidP="0043649C">
      <w:pPr>
        <w:jc w:val="center"/>
        <w:rPr>
          <w:rFonts w:ascii="Times New Roman" w:hAnsi="Times New Roman" w:cs="Times New Roman"/>
          <w:sz w:val="48"/>
          <w:szCs w:val="48"/>
        </w:rPr>
      </w:pPr>
    </w:p>
    <w:sectPr w:rsidR="0043649C" w:rsidRPr="0043649C" w:rsidSect="00166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649C"/>
    <w:rsid w:val="00166608"/>
    <w:rsid w:val="0043649C"/>
    <w:rsid w:val="00B8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1C6B9"/>
  <w15:docId w15:val="{2109A75A-9A77-457D-BCBC-B7966191B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дима истомин</cp:lastModifiedBy>
  <cp:revision>3</cp:revision>
  <dcterms:created xsi:type="dcterms:W3CDTF">2017-01-31T18:20:00Z</dcterms:created>
  <dcterms:modified xsi:type="dcterms:W3CDTF">2023-02-18T15:23:00Z</dcterms:modified>
</cp:coreProperties>
</file>